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E7E" w:rsidRPr="0035747C" w:rsidRDefault="00EA6CCB" w:rsidP="0035747C">
      <w:pPr>
        <w:spacing w:line="216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5747C">
        <w:rPr>
          <w:rFonts w:ascii="Times New Roman" w:eastAsia="Times New Roman" w:hAnsi="Times New Roman" w:cs="Times New Roman"/>
          <w:sz w:val="28"/>
          <w:szCs w:val="24"/>
        </w:rPr>
        <w:t>ДЕПАРТАМЕНТ ОБРАЗОВАНИЯ И НАУКИ ГОРОДА МОСКВЫ</w:t>
      </w:r>
    </w:p>
    <w:p w:rsidR="00012E7E" w:rsidRPr="0035747C" w:rsidRDefault="00EA6CCB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5747C">
        <w:rPr>
          <w:rFonts w:ascii="Times New Roman" w:eastAsia="Times New Roman" w:hAnsi="Times New Roman" w:cs="Times New Roman"/>
          <w:b/>
          <w:sz w:val="28"/>
          <w:szCs w:val="24"/>
        </w:rPr>
        <w:t xml:space="preserve">ГОСУДАРСТВЕННОЕ БЮДЖЕТНОЕ ОБЩЕОБРАЗОВАТЕЛЬНОЕ УЧРЕЖДЕНИЕ ГОРОДА МОСКВЫ «ВЕШНЯКОВСКАЯ ШКОЛА» </w:t>
      </w:r>
    </w:p>
    <w:p w:rsidR="00012E7E" w:rsidRPr="0035747C" w:rsidRDefault="00EA6CCB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35747C">
        <w:rPr>
          <w:rFonts w:ascii="Times New Roman" w:eastAsia="Times New Roman" w:hAnsi="Times New Roman" w:cs="Times New Roman"/>
          <w:b/>
          <w:sz w:val="28"/>
          <w:szCs w:val="24"/>
        </w:rPr>
        <w:t>(ГБОУ ВЕШНЯКОВСКАЯ ШКОЛА)</w:t>
      </w:r>
    </w:p>
    <w:p w:rsidR="00012E7E" w:rsidRPr="0035747C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747C" w:rsidRDefault="0035747C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747C" w:rsidRDefault="0035747C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747C" w:rsidRDefault="0035747C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747C" w:rsidRDefault="0035747C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747C" w:rsidRDefault="0035747C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747C" w:rsidRDefault="0035747C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747C" w:rsidRDefault="0035747C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747C" w:rsidRDefault="0035747C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747C" w:rsidRDefault="0035747C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5747C" w:rsidRDefault="0035747C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E7E" w:rsidRDefault="0035747C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ИНДИВИДУАЛЬНОЕ ПОРТФОЛИО УЧЕНИКА КАК ИНСТРУМЕНТ ОРГАНИЗАЦИИ ПРОФОРИЕНТАЦИОННОЙ РАБОТЫ</w:t>
      </w: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5747C" w:rsidRDefault="0035747C" w:rsidP="0035747C">
      <w:pPr>
        <w:spacing w:line="21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5747C" w:rsidRDefault="0035747C" w:rsidP="0035747C">
      <w:pPr>
        <w:spacing w:line="21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E7E" w:rsidRPr="0035747C" w:rsidRDefault="0035747C" w:rsidP="0035747C">
      <w:pPr>
        <w:spacing w:line="21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Пахомова Виктория Александровна</w:t>
      </w:r>
    </w:p>
    <w:p w:rsidR="0035747C" w:rsidRDefault="0035747C" w:rsidP="0035747C">
      <w:pPr>
        <w:spacing w:line="21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иностранных языков</w:t>
      </w:r>
    </w:p>
    <w:p w:rsidR="00012E7E" w:rsidRPr="0035747C" w:rsidRDefault="00EA6CCB" w:rsidP="0035747C">
      <w:pPr>
        <w:spacing w:line="21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(английский, китайский),</w:t>
      </w:r>
    </w:p>
    <w:p w:rsidR="0035747C" w:rsidRDefault="0035747C" w:rsidP="0035747C">
      <w:pPr>
        <w:spacing w:line="21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куратор проекта</w:t>
      </w:r>
    </w:p>
    <w:p w:rsidR="0035747C" w:rsidRDefault="0035747C" w:rsidP="0035747C">
      <w:pPr>
        <w:spacing w:line="21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Новый педагогический класс</w:t>
      </w:r>
    </w:p>
    <w:p w:rsidR="00012E7E" w:rsidRPr="0035747C" w:rsidRDefault="00EA6CCB" w:rsidP="0035747C">
      <w:pPr>
        <w:spacing w:line="216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в московской школе</w:t>
      </w:r>
      <w:r w:rsidR="0035747C" w:rsidRPr="0035747C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:rsidR="00012E7E" w:rsidRDefault="00012E7E" w:rsidP="0035747C">
      <w:pPr>
        <w:spacing w:line="21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E7E" w:rsidRDefault="00012E7E"/>
    <w:p w:rsidR="00012E7E" w:rsidRDefault="00012E7E"/>
    <w:p w:rsidR="00012E7E" w:rsidRDefault="00012E7E"/>
    <w:p w:rsidR="00012E7E" w:rsidRDefault="00012E7E"/>
    <w:p w:rsidR="00012E7E" w:rsidRDefault="00012E7E"/>
    <w:p w:rsidR="00012E7E" w:rsidRDefault="00012E7E"/>
    <w:p w:rsidR="00012E7E" w:rsidRDefault="00012E7E"/>
    <w:p w:rsidR="00012E7E" w:rsidRDefault="00012E7E"/>
    <w:p w:rsidR="00012E7E" w:rsidRDefault="0035747C" w:rsidP="0035747C">
      <w:pPr>
        <w:jc w:val="center"/>
      </w:pPr>
      <w:r>
        <w:rPr>
          <w:rFonts w:ascii="Times New Roman" w:hAnsi="Times New Roman" w:cs="Times New Roman"/>
          <w:b/>
          <w:sz w:val="28"/>
          <w:lang w:val="ru-RU"/>
        </w:rPr>
        <w:t>Москва, 2023</w:t>
      </w: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lastRenderedPageBreak/>
        <w:t>Проблема профессионального самоопределения не теряет своей актуальности на протяжении многих лет. Школьникам нужно делать выбор своего профессионального пути в очень юном возрасте, когда у многих еще не сформировалось понимание своих истинных ин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тересов, желаний и целей. Во многом решить эту проблему помогает профильное и предпрофессиональное образован</w:t>
      </w:r>
      <w:r w:rsidR="0035747C" w:rsidRPr="0035747C">
        <w:rPr>
          <w:rFonts w:ascii="Times New Roman" w:eastAsia="Times New Roman" w:hAnsi="Times New Roman" w:cs="Times New Roman"/>
          <w:sz w:val="28"/>
          <w:szCs w:val="28"/>
        </w:rPr>
        <w:t>ие в московских школах, которое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дает возможность детям попробовать себя в дисциплинах, мероприятиях и проектах в выбранном ими направлении, принять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участие в профессиональных пробах и конкурсах и даже получить свою первую профессию, обучаясь в школе. Тем не менее, даже если выбор будущей профессии сделан, у детей остается много вопросов: Как выбрать ВУЗ, на что ориентироваться? Как поступить в прести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жный ВУЗ, чтобы получить эту профессию? Как выделиться среди тысяч абитуриентов и попасть на бюджетное место? Есть ли шанс учиться в хорошем ВУЗе, если я не отличник и у меня не получится хорошо сдать ЕГЭ?</w:t>
      </w: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b/>
          <w:i/>
          <w:sz w:val="28"/>
          <w:szCs w:val="28"/>
        </w:rPr>
        <w:t>Целью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разработанной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практики является предло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жить инструмент для эффективной профориентационной работы с учениками предпрофессиональных классов и, как следствие, увеличить количество учеников, поступивших в университеты, а главное сделавших это осознанно, на те специальности, которые действительно ин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тересны.</w:t>
      </w: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Была выдвинута </w:t>
      </w:r>
      <w:r w:rsidRPr="0035747C">
        <w:rPr>
          <w:rFonts w:ascii="Times New Roman" w:eastAsia="Times New Roman" w:hAnsi="Times New Roman" w:cs="Times New Roman"/>
          <w:b/>
          <w:i/>
          <w:sz w:val="28"/>
          <w:szCs w:val="28"/>
        </w:rPr>
        <w:t>гипотеза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- многие выпускники за несколько месяцев до окончания школы не уверены, в какие университеты планируют поступление. Соответственно, не участвуют в мероприятиях, за которые начисляются дополнительные баллы рейтинга при пост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уплении. Как следствие, имеют меньше шансов на поступление в престижные университеты, поскольку не используют все возможности для увеличения своего рейтинга во время обучения в 10-11 классах. </w:t>
      </w:r>
    </w:p>
    <w:p w:rsidR="00012E7E" w:rsidRPr="0035747C" w:rsidRDefault="0035747C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связи с этим, был проведен</w:t>
      </w:r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 xml:space="preserve"> опрос среди учащихся 11 гуманитарного класса з</w:t>
      </w:r>
      <w:r w:rsidR="00B61CB8">
        <w:rPr>
          <w:rFonts w:ascii="Times New Roman" w:eastAsia="Times New Roman" w:hAnsi="Times New Roman" w:cs="Times New Roman"/>
          <w:sz w:val="28"/>
          <w:szCs w:val="28"/>
        </w:rPr>
        <w:t>а 3 месяца до окончания школы (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>прос 1).</w:t>
      </w:r>
    </w:p>
    <w:p w:rsidR="00012E7E" w:rsidRPr="0035747C" w:rsidRDefault="00EA6CCB" w:rsidP="00B61CB8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4003605" cy="4112947"/>
            <wp:effectExtent l="0" t="0" r="0" b="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l="30863" t="13275" r="31395" b="17756"/>
                    <a:stretch>
                      <a:fillRect/>
                    </a:stretch>
                  </pic:blipFill>
                  <pic:spPr>
                    <a:xfrm>
                      <a:off x="0" y="0"/>
                      <a:ext cx="4003605" cy="4112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Pr="0035747C" w:rsidRDefault="00EA6CCB" w:rsidP="00B61CB8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3983355" cy="3088416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30745" t="24140" r="31528" b="23839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3088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Pr="00B61CB8" w:rsidRDefault="00B61CB8" w:rsidP="00B61CB8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61CB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</w:t>
      </w:r>
      <w:r w:rsidR="00EA6CCB" w:rsidRPr="00B61CB8">
        <w:rPr>
          <w:rFonts w:ascii="Times New Roman" w:eastAsia="Times New Roman" w:hAnsi="Times New Roman" w:cs="Times New Roman"/>
          <w:i/>
          <w:sz w:val="28"/>
          <w:szCs w:val="28"/>
        </w:rPr>
        <w:t>прос 1</w:t>
      </w:r>
    </w:p>
    <w:p w:rsidR="00012E7E" w:rsidRPr="0035747C" w:rsidRDefault="00012E7E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По результатам опроса выпускников 11 классов, за 3 месяца до окончания школы 74,4% учеников гуманитарного направления не уверены,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в какие </w:t>
      </w:r>
      <w:r w:rsidR="00B61CB8">
        <w:rPr>
          <w:rFonts w:ascii="Times New Roman" w:eastAsia="Times New Roman" w:hAnsi="Times New Roman" w:cs="Times New Roman"/>
          <w:sz w:val="28"/>
          <w:szCs w:val="28"/>
        </w:rPr>
        <w:t>ВУЗЫ будут подавать документы (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Start"/>
      <w:r w:rsidR="00B61CB8">
        <w:rPr>
          <w:rFonts w:ascii="Times New Roman" w:eastAsia="Times New Roman" w:hAnsi="Times New Roman" w:cs="Times New Roman"/>
          <w:sz w:val="28"/>
          <w:szCs w:val="28"/>
        </w:rPr>
        <w:t>исунок</w:t>
      </w:r>
      <w:proofErr w:type="spellEnd"/>
      <w:r w:rsidR="00B61C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1), 83,9% учеников при поступлении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lastRenderedPageBreak/>
        <w:t>рассчитывают только на результаты ЕГЭ (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рисунок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2). При этом, 19,4% опрошенных сообщают, что планируют сделать выбор ВУЗа по результатам экзаменов (</w:t>
      </w:r>
      <w:r w:rsidR="00B61CB8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3). 9,7% учащихся выбрали </w:t>
      </w:r>
      <w:r w:rsidR="00B61CB8" w:rsidRPr="0035747C">
        <w:rPr>
          <w:rFonts w:ascii="Times New Roman" w:eastAsia="Times New Roman" w:hAnsi="Times New Roman" w:cs="Times New Roman"/>
          <w:sz w:val="28"/>
          <w:szCs w:val="28"/>
        </w:rPr>
        <w:t>экзамены,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вообще не ориентируясь на требования университетов или профессию, которую они хотели бы получать (</w:t>
      </w:r>
      <w:r w:rsidR="00B61CB8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4). Большинство опрошенных не знают о существовании городских проектов и конкурсов, которые помогают заработать дополнительные баллы при поступлении,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а также не принимали участие в олимпиадах города и ВУЗов (</w:t>
      </w:r>
      <w:r w:rsidR="00B61CB8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2). </w:t>
      </w:r>
    </w:p>
    <w:p w:rsidR="00B61CB8" w:rsidRPr="0035747C" w:rsidRDefault="00B61CB8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Pr="0035747C" w:rsidRDefault="00EA6CCB" w:rsidP="00B61CB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180204" cy="2120551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l="10465" t="26548" r="11461" b="16814"/>
                    <a:stretch>
                      <a:fillRect/>
                    </a:stretch>
                  </pic:blipFill>
                  <pic:spPr>
                    <a:xfrm>
                      <a:off x="0" y="0"/>
                      <a:ext cx="5180204" cy="21205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Default="00B61CB8" w:rsidP="00B61CB8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61CB8">
        <w:rPr>
          <w:rFonts w:ascii="Times New Roman" w:eastAsia="Times New Roman" w:hAnsi="Times New Roman" w:cs="Times New Roman"/>
          <w:i/>
          <w:sz w:val="28"/>
          <w:szCs w:val="28"/>
        </w:rPr>
        <w:t>Рисунок</w:t>
      </w:r>
      <w:r w:rsidRPr="00B61CB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EA6CCB" w:rsidRPr="00B61CB8">
        <w:rPr>
          <w:rFonts w:ascii="Times New Roman" w:eastAsia="Times New Roman" w:hAnsi="Times New Roman" w:cs="Times New Roman"/>
          <w:i/>
          <w:sz w:val="28"/>
          <w:szCs w:val="28"/>
        </w:rPr>
        <w:t>1</w:t>
      </w:r>
    </w:p>
    <w:p w:rsidR="00B61CB8" w:rsidRPr="00B61CB8" w:rsidRDefault="00B61CB8" w:rsidP="00B61CB8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12E7E" w:rsidRPr="0035747C" w:rsidRDefault="00EA6CCB" w:rsidP="00B61CB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141595" cy="242747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10631" t="16586" r="9966" b="17027"/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24274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Pr="00B61CB8" w:rsidRDefault="00B61CB8" w:rsidP="00B61CB8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61CB8">
        <w:rPr>
          <w:rFonts w:ascii="Times New Roman" w:eastAsia="Times New Roman" w:hAnsi="Times New Roman" w:cs="Times New Roman"/>
          <w:i/>
          <w:sz w:val="28"/>
          <w:szCs w:val="28"/>
        </w:rPr>
        <w:t>Рисунок</w:t>
      </w:r>
      <w:r w:rsidRPr="00B61CB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EA6CCB" w:rsidRPr="00B61CB8">
        <w:rPr>
          <w:rFonts w:ascii="Times New Roman" w:eastAsia="Times New Roman" w:hAnsi="Times New Roman" w:cs="Times New Roman"/>
          <w:i/>
          <w:sz w:val="28"/>
          <w:szCs w:val="28"/>
        </w:rPr>
        <w:t>2</w:t>
      </w:r>
    </w:p>
    <w:p w:rsidR="00012E7E" w:rsidRPr="0035747C" w:rsidRDefault="00EA6CCB" w:rsidP="00B61CB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873750" cy="2522621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l="10963" t="19309" r="10132" b="20478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25226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Pr="00B61CB8" w:rsidRDefault="00B61CB8" w:rsidP="00B61CB8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61CB8">
        <w:rPr>
          <w:rFonts w:ascii="Times New Roman" w:eastAsia="Times New Roman" w:hAnsi="Times New Roman" w:cs="Times New Roman"/>
          <w:i/>
          <w:sz w:val="28"/>
          <w:szCs w:val="28"/>
        </w:rPr>
        <w:t>Рисунок</w:t>
      </w:r>
      <w:r w:rsidRPr="00B61CB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EA6CCB" w:rsidRPr="00B61CB8">
        <w:rPr>
          <w:rFonts w:ascii="Times New Roman" w:eastAsia="Times New Roman" w:hAnsi="Times New Roman" w:cs="Times New Roman"/>
          <w:i/>
          <w:sz w:val="28"/>
          <w:szCs w:val="28"/>
        </w:rPr>
        <w:t>3</w:t>
      </w:r>
    </w:p>
    <w:p w:rsidR="00012E7E" w:rsidRPr="0035747C" w:rsidRDefault="00012E7E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Pr="0035747C" w:rsidRDefault="00EA6CCB" w:rsidP="00B61CB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6004619" cy="2389206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l="10631" t="28613" r="10465" b="15725"/>
                    <a:stretch>
                      <a:fillRect/>
                    </a:stretch>
                  </pic:blipFill>
                  <pic:spPr>
                    <a:xfrm>
                      <a:off x="0" y="0"/>
                      <a:ext cx="6004619" cy="23892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Pr="00B61CB8" w:rsidRDefault="00B61CB8" w:rsidP="00B61CB8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61CB8">
        <w:rPr>
          <w:rFonts w:ascii="Times New Roman" w:eastAsia="Times New Roman" w:hAnsi="Times New Roman" w:cs="Times New Roman"/>
          <w:i/>
          <w:sz w:val="28"/>
          <w:szCs w:val="28"/>
        </w:rPr>
        <w:t>Рисунок</w:t>
      </w:r>
      <w:r w:rsidRPr="00B61CB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EA6CCB" w:rsidRPr="00B61CB8">
        <w:rPr>
          <w:rFonts w:ascii="Times New Roman" w:eastAsia="Times New Roman" w:hAnsi="Times New Roman" w:cs="Times New Roman"/>
          <w:i/>
          <w:sz w:val="28"/>
          <w:szCs w:val="28"/>
        </w:rPr>
        <w:t>4</w:t>
      </w:r>
    </w:p>
    <w:p w:rsidR="00012E7E" w:rsidRPr="0035747C" w:rsidRDefault="00012E7E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Анализ сложившейся ситуации привел к выводу, что детям необходим простой в использовании, но эффективный инструмент для планирования своих действий, систе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матизации информации, а также постановки и достижения своей цели - поступления в университет. Так появилась идея создания виртуального индивидуального портфолио ученика, с которым школьнику предстоит работать на протяжении 2-х лет в 10 и 11 классах. </w:t>
      </w: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Рабо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та состоит из нескольких этапов. </w:t>
      </w:r>
      <w:r w:rsidRPr="0035747C">
        <w:rPr>
          <w:rFonts w:ascii="Times New Roman" w:eastAsia="Times New Roman" w:hAnsi="Times New Roman" w:cs="Times New Roman"/>
          <w:b/>
          <w:i/>
          <w:sz w:val="28"/>
          <w:szCs w:val="28"/>
        </w:rPr>
        <w:t>На первом этапе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куратор осуществляет подготовку и создает индивидуальные папки-портфолио для каждого ученика в облачном хранилище (</w:t>
      </w:r>
      <w:r w:rsidR="00B61CB8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5). </w:t>
      </w:r>
    </w:p>
    <w:p w:rsidR="00012E7E" w:rsidRPr="00B61CB8" w:rsidRDefault="00EA6CCB" w:rsidP="00B61CB8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31200" cy="2870200"/>
            <wp:effectExtent l="0" t="0" r="0" b="0"/>
            <wp:docPr id="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61CB8" w:rsidRPr="00B61CB8">
        <w:rPr>
          <w:rFonts w:ascii="Times New Roman" w:eastAsia="Times New Roman" w:hAnsi="Times New Roman" w:cs="Times New Roman"/>
          <w:i/>
          <w:sz w:val="28"/>
          <w:szCs w:val="28"/>
        </w:rPr>
        <w:t>Рисунок</w:t>
      </w:r>
      <w:r w:rsidR="00B61CB8" w:rsidRPr="00B61CB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B61CB8">
        <w:rPr>
          <w:rFonts w:ascii="Times New Roman" w:eastAsia="Times New Roman" w:hAnsi="Times New Roman" w:cs="Times New Roman"/>
          <w:i/>
          <w:sz w:val="28"/>
          <w:szCs w:val="28"/>
        </w:rPr>
        <w:t>5</w:t>
      </w:r>
    </w:p>
    <w:p w:rsidR="00B61CB8" w:rsidRDefault="00B61CB8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Это позволяет работать с материалами онлайн, возможен одновременный доступ у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ченика, куратора, учителей-предметников и родителей. У каждого из участников образовательного процесса есть ссылка на папку-портфолио, переходя по которой можно загружать и скачивать материалы, редактировать их, отслеживать прогресс. Например, при подготов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ке к научно-исследовательской конференции “Наука для жизни” ребята загружают в папки свои работы, а куратор имеет возможность видеть эти материалы в любое время, вносить свои комментарии и рекомендации, корректировать работу.</w:t>
      </w:r>
    </w:p>
    <w:p w:rsidR="00012E7E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Затем куратор создает презент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ацию-шаблон и размещает в папке каждого ученика (</w:t>
      </w:r>
      <w:r w:rsidR="00B61CB8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6).</w:t>
      </w:r>
    </w:p>
    <w:p w:rsidR="00B61CB8" w:rsidRPr="0035747C" w:rsidRDefault="00B61CB8" w:rsidP="00B61CB8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редложено</w:t>
      </w:r>
      <w:proofErr w:type="spellEnd"/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следующее содержание шаблона презентации: </w:t>
      </w:r>
    </w:p>
    <w:p w:rsidR="00B61CB8" w:rsidRPr="0035747C" w:rsidRDefault="00B61CB8" w:rsidP="00B61CB8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ВУЗы, в которые ученик планирует поступление (минимум 5)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B61CB8" w:rsidRPr="0035747C" w:rsidRDefault="00B61CB8" w:rsidP="00B61CB8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Перечень проектов, в которых ученик принимает участие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B61CB8" w:rsidRPr="0035747C" w:rsidRDefault="00B61CB8" w:rsidP="00B61CB8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Индивидуальный календарь мероприятий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B61CB8" w:rsidRPr="0035747C" w:rsidRDefault="00B61CB8" w:rsidP="00B61CB8">
      <w:pPr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Отдельный слайд для каждого из мероприятий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B61CB8" w:rsidRPr="0035747C" w:rsidRDefault="00B61CB8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Pr="0035747C" w:rsidRDefault="00EA6CCB" w:rsidP="00B61CB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4105275" cy="3314892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t="8672" r="65222" b="41657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314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Pr="00B61CB8" w:rsidRDefault="00B61CB8" w:rsidP="00B61CB8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61CB8">
        <w:rPr>
          <w:rFonts w:ascii="Times New Roman" w:eastAsia="Times New Roman" w:hAnsi="Times New Roman" w:cs="Times New Roman"/>
          <w:i/>
          <w:sz w:val="28"/>
          <w:szCs w:val="28"/>
        </w:rPr>
        <w:t>Рисунок</w:t>
      </w:r>
      <w:r w:rsidRPr="00B61CB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EA6CCB" w:rsidRPr="00B61CB8">
        <w:rPr>
          <w:rFonts w:ascii="Times New Roman" w:eastAsia="Times New Roman" w:hAnsi="Times New Roman" w:cs="Times New Roman"/>
          <w:i/>
          <w:sz w:val="28"/>
          <w:szCs w:val="28"/>
        </w:rPr>
        <w:t>6</w:t>
      </w:r>
    </w:p>
    <w:p w:rsidR="00012E7E" w:rsidRPr="0035747C" w:rsidRDefault="00012E7E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каждого университета, в который ученик планирует поступление, он ищет на сайтах ВУЗов и заполняет следующую информацию: </w:t>
      </w:r>
    </w:p>
    <w:p w:rsidR="00012E7E" w:rsidRPr="00B61CB8" w:rsidRDefault="00B61CB8" w:rsidP="00B61CB8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>название, ссылка на сайт, 3 интересующих факультет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012E7E" w:rsidRPr="00B61CB8" w:rsidRDefault="00B61CB8" w:rsidP="00B61CB8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>ЕГЭ по предметам и минимальный проходной балл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012E7E" w:rsidRPr="0035747C" w:rsidRDefault="00B61CB8" w:rsidP="00B61CB8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>ступительные испытания: (наличие, сроки, требования, ссылка)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12E7E" w:rsidRPr="00B61CB8" w:rsidRDefault="00B61CB8" w:rsidP="00B61CB8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 в</w:t>
      </w:r>
      <w:proofErr w:type="spellStart"/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>нутренняя</w:t>
      </w:r>
      <w:proofErr w:type="spellEnd"/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 xml:space="preserve"> олимпиада/конкурс: (наличие, сроки, требования, ссылка)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012E7E" w:rsidRPr="00B61CB8" w:rsidRDefault="00B61CB8" w:rsidP="00B61CB8">
      <w:pPr>
        <w:spacing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 м</w:t>
      </w:r>
      <w:proofErr w:type="spellStart"/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>ероприятия</w:t>
      </w:r>
      <w:proofErr w:type="spellEnd"/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 xml:space="preserve">/достижения, за которые можно получить </w:t>
      </w:r>
      <w:proofErr w:type="spellStart"/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олнительные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>баллы при поступлении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В рамках этой работы, учащиеся под руководством куратора-наставника проводят анализ ВУЗов по нескольким потенциально интересным направлениям, используя шаблон (</w:t>
      </w:r>
      <w:r w:rsidR="00B61CB8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7). Подобный анализ помогает учащемуся выяснить, какие индивидуальные достижения учитываются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при поступлении в конкретные, интересные данному ребенку университеты, в каких проектах, конкурсах и олимпиадах нужно принять участие для того, чтобы заработать дополнительные баллы при поступлении. </w:t>
      </w:r>
    </w:p>
    <w:p w:rsidR="00012E7E" w:rsidRPr="00B61CB8" w:rsidRDefault="00EA6CCB" w:rsidP="00B61CB8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61CB8">
        <w:rPr>
          <w:rFonts w:ascii="Times New Roman" w:eastAsia="Times New Roman" w:hAnsi="Times New Roman" w:cs="Times New Roman"/>
          <w:i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667375" cy="2704892"/>
            <wp:effectExtent l="0" t="0" r="0" b="0"/>
            <wp:docPr id="1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t="15860" r="16344" b="1288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04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Pr="00B61CB8" w:rsidRDefault="00B61CB8" w:rsidP="00B61CB8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61CB8">
        <w:rPr>
          <w:rFonts w:ascii="Times New Roman" w:eastAsia="Times New Roman" w:hAnsi="Times New Roman" w:cs="Times New Roman"/>
          <w:i/>
          <w:sz w:val="28"/>
          <w:szCs w:val="28"/>
        </w:rPr>
        <w:t>Рисунок</w:t>
      </w:r>
      <w:r w:rsidRPr="00B61CB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EA6CCB" w:rsidRPr="00B61CB8">
        <w:rPr>
          <w:rFonts w:ascii="Times New Roman" w:eastAsia="Times New Roman" w:hAnsi="Times New Roman" w:cs="Times New Roman"/>
          <w:i/>
          <w:sz w:val="28"/>
          <w:szCs w:val="28"/>
        </w:rPr>
        <w:t>7</w:t>
      </w:r>
    </w:p>
    <w:p w:rsidR="00012E7E" w:rsidRPr="0035747C" w:rsidRDefault="00012E7E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b/>
          <w:i/>
          <w:sz w:val="28"/>
          <w:szCs w:val="28"/>
        </w:rPr>
        <w:t>На втором этапе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ученик совместно с куратором разрабатывает индивидуальную стратегию - подробный план работы на предстоящие два года, в которые включают расписание мероприятий, выбранных для участия, и размещает их перечень на слайде </w:t>
      </w:r>
      <w:r w:rsidR="00B61CB8">
        <w:rPr>
          <w:rFonts w:ascii="Times New Roman" w:eastAsia="Times New Roman" w:hAnsi="Times New Roman" w:cs="Times New Roman"/>
          <w:sz w:val="28"/>
          <w:szCs w:val="28"/>
        </w:rPr>
        <w:t>своей презентации-портфолио (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рисунок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8). </w:t>
      </w:r>
    </w:p>
    <w:p w:rsidR="00B61CB8" w:rsidRDefault="00B61CB8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Pr="0035747C" w:rsidRDefault="00EA6CCB" w:rsidP="00B61CB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813935" cy="2497390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l="24093" t="23990" r="15182" b="20074"/>
                    <a:stretch>
                      <a:fillRect/>
                    </a:stretch>
                  </pic:blipFill>
                  <pic:spPr>
                    <a:xfrm>
                      <a:off x="0" y="0"/>
                      <a:ext cx="4813935" cy="2497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Default="00B61CB8" w:rsidP="00B61CB8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61CB8">
        <w:rPr>
          <w:rFonts w:ascii="Times New Roman" w:eastAsia="Times New Roman" w:hAnsi="Times New Roman" w:cs="Times New Roman"/>
          <w:i/>
          <w:sz w:val="28"/>
          <w:szCs w:val="28"/>
        </w:rPr>
        <w:t>Рисунок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EA6CCB" w:rsidRPr="00B61CB8">
        <w:rPr>
          <w:rFonts w:ascii="Times New Roman" w:eastAsia="Times New Roman" w:hAnsi="Times New Roman" w:cs="Times New Roman"/>
          <w:i/>
          <w:sz w:val="28"/>
          <w:szCs w:val="28"/>
        </w:rPr>
        <w:t>8</w:t>
      </w:r>
    </w:p>
    <w:p w:rsidR="00B61CB8" w:rsidRPr="00B61CB8" w:rsidRDefault="00B61CB8" w:rsidP="00B61CB8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Некоторые конкурсы являются обязательными для всех, поскольку являются ключевыми мероприятиями городского проекта «Новый педагогич</w:t>
      </w:r>
      <w:r w:rsidR="00B61CB8">
        <w:rPr>
          <w:rFonts w:ascii="Times New Roman" w:eastAsia="Times New Roman" w:hAnsi="Times New Roman" w:cs="Times New Roman"/>
          <w:sz w:val="28"/>
          <w:szCs w:val="28"/>
        </w:rPr>
        <w:t>еский класс в московской школе».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B61CB8" w:rsidRPr="0035747C">
        <w:rPr>
          <w:rFonts w:ascii="Times New Roman" w:eastAsia="Times New Roman" w:hAnsi="Times New Roman" w:cs="Times New Roman"/>
          <w:sz w:val="28"/>
          <w:szCs w:val="28"/>
        </w:rPr>
        <w:t xml:space="preserve">стальные мероприятия и </w:t>
      </w:r>
      <w:r w:rsidR="00B61CB8" w:rsidRPr="0035747C">
        <w:rPr>
          <w:rFonts w:ascii="Times New Roman" w:eastAsia="Times New Roman" w:hAnsi="Times New Roman" w:cs="Times New Roman"/>
          <w:sz w:val="28"/>
          <w:szCs w:val="28"/>
        </w:rPr>
        <w:lastRenderedPageBreak/>
        <w:t>конкурсы,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учащиеся выбирают самостоятельно, исходя из преимущес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тв этих мероприятий для поступления в ВУЗ, а также из личных предпочтений и интереса к определенным темам. По итогам составления индивидуального плана, ученики совместно с куратором составляют календарь участия. Календарь представляет собой таблицу с датам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и, в котором отмечаются сроки участия в каждом из проектов (</w:t>
      </w:r>
      <w:r w:rsidR="00B61CB8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9). </w:t>
      </w:r>
    </w:p>
    <w:p w:rsidR="00012E7E" w:rsidRPr="0035747C" w:rsidRDefault="00012E7E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Pr="00B61CB8" w:rsidRDefault="00EA6CCB" w:rsidP="00B61CB8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61CB8">
        <w:rPr>
          <w:rFonts w:ascii="Times New Roman" w:eastAsia="Times New Roman" w:hAnsi="Times New Roman" w:cs="Times New Roman"/>
          <w:i/>
          <w:noProof/>
          <w:sz w:val="28"/>
          <w:szCs w:val="28"/>
          <w:lang w:val="ru-RU"/>
        </w:rPr>
        <w:drawing>
          <wp:inline distT="114300" distB="114300" distL="114300" distR="114300">
            <wp:extent cx="5629275" cy="2384489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l="22076" t="32938" r="13189" b="1829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3844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Pr="00B61CB8" w:rsidRDefault="00B61CB8" w:rsidP="00B61CB8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61CB8">
        <w:rPr>
          <w:rFonts w:ascii="Times New Roman" w:eastAsia="Times New Roman" w:hAnsi="Times New Roman" w:cs="Times New Roman"/>
          <w:i/>
          <w:sz w:val="28"/>
          <w:szCs w:val="28"/>
        </w:rPr>
        <w:t>Рисунок</w:t>
      </w:r>
      <w:r w:rsidRPr="00B61CB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EA6CCB" w:rsidRPr="00B61CB8">
        <w:rPr>
          <w:rFonts w:ascii="Times New Roman" w:eastAsia="Times New Roman" w:hAnsi="Times New Roman" w:cs="Times New Roman"/>
          <w:i/>
          <w:sz w:val="28"/>
          <w:szCs w:val="28"/>
        </w:rPr>
        <w:t>9</w:t>
      </w:r>
    </w:p>
    <w:p w:rsidR="00B61CB8" w:rsidRPr="0035747C" w:rsidRDefault="00B61CB8" w:rsidP="00B61CB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Такой подход помогает спланировать время для участия во всех важных мероприятиях и подходить к участию осознанно. Подобный календарь, составленный учащимися, также очень полезен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учителям-предметникам, работающим в классе. Он помогает спланировать мероприятия по подготовке школьников к выбранным ими проектам, чтобы дети смогли показать наилучший результат. </w:t>
      </w: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На этом работа не заканчивается - </w:t>
      </w:r>
      <w:r w:rsidRPr="0035747C">
        <w:rPr>
          <w:rFonts w:ascii="Times New Roman" w:eastAsia="Times New Roman" w:hAnsi="Times New Roman" w:cs="Times New Roman"/>
          <w:b/>
          <w:i/>
          <w:sz w:val="28"/>
          <w:szCs w:val="28"/>
        </w:rPr>
        <w:t>на третьем этапе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ребята приступают к участию в запланированных событиях. Все мероприятия, в которых участвуют ученики, также отражаются в их личном портфолио. По факту участия в проекте, ученик делает снимок экрана и размещает на слайде своей презентации, как подтверждени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е участия (</w:t>
      </w:r>
      <w:r w:rsidR="00B61CB8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10). </w:t>
      </w:r>
    </w:p>
    <w:p w:rsidR="00012E7E" w:rsidRPr="0035747C" w:rsidRDefault="00EA6CCB" w:rsidP="00B61CB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43575" cy="3233648"/>
            <wp:effectExtent l="0" t="0" r="0" b="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 l="24617" t="22722" r="13455" b="1538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33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Pr="00B61CB8" w:rsidRDefault="00B61CB8" w:rsidP="00B61CB8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61CB8">
        <w:rPr>
          <w:rFonts w:ascii="Times New Roman" w:eastAsia="Times New Roman" w:hAnsi="Times New Roman" w:cs="Times New Roman"/>
          <w:i/>
          <w:sz w:val="28"/>
          <w:szCs w:val="28"/>
        </w:rPr>
        <w:t>Рисунок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EA6CCB" w:rsidRPr="00B61CB8">
        <w:rPr>
          <w:rFonts w:ascii="Times New Roman" w:eastAsia="Times New Roman" w:hAnsi="Times New Roman" w:cs="Times New Roman"/>
          <w:i/>
          <w:sz w:val="28"/>
          <w:szCs w:val="28"/>
        </w:rPr>
        <w:t>10</w:t>
      </w:r>
    </w:p>
    <w:p w:rsidR="00B61CB8" w:rsidRDefault="00B61CB8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Это сделано для того, чтобы куратор проекта мог контролировать работу детей и, при необходимости, напомнить ученикам о сроках проведения конкурса, чтобы все желающие обязательно успели в срок и приняли участие в выбранных меро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приятиях. Таким образом куратор-наставник отслеживает </w:t>
      </w:r>
      <w:proofErr w:type="spellStart"/>
      <w:r w:rsidRPr="0035747C">
        <w:rPr>
          <w:rFonts w:ascii="Times New Roman" w:eastAsia="Times New Roman" w:hAnsi="Times New Roman" w:cs="Times New Roman"/>
          <w:sz w:val="28"/>
          <w:szCs w:val="28"/>
        </w:rPr>
        <w:t>исполняемость</w:t>
      </w:r>
      <w:proofErr w:type="spellEnd"/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индивидуального плана работы каждого ребенка, помогает выбрать правильную стратегию участия, организует и проводит практикумы и круглые столы, тренировочные мероприятия. Благодаря виртуаль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ному портфолио проводить эту работу очень удобно - вся информация систематизирована и доступна в любое время.</w:t>
      </w: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b/>
          <w:i/>
          <w:sz w:val="28"/>
          <w:szCs w:val="28"/>
        </w:rPr>
        <w:t>Практическая польза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практики состоит в том, что подобное планирование и систематизация помогает визуализировать цель и разделить ее на простые, п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онятные шаги, которые доступны каждому ученику. Подобный подход повышает мотивацию и общую уверенность в своих силах, снижает общий уровень стресса в 11 классе и, что самое важное, помогает в достижении главное цели - поступлении в университет, поскольку у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ченики к концу 10 класса уже понимают, в какие ВУЗы будут подавать документы и что нужно для успешного поступления.</w:t>
      </w: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lastRenderedPageBreak/>
        <w:t>С 2022-2023 года наша школа уже практикует описанный подход в Новом педагогическом классе. Поскольку работа ведется лишь первое полугодие и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з 2 запланированных лет, еще рано говорить о результатах, однако уже видна положительная тенденция. По итогам работы с индивидуальными портфолио </w:t>
      </w:r>
      <w:r w:rsidR="0035747C">
        <w:rPr>
          <w:rFonts w:ascii="Times New Roman" w:eastAsia="Times New Roman" w:hAnsi="Times New Roman" w:cs="Times New Roman"/>
          <w:sz w:val="28"/>
          <w:szCs w:val="28"/>
        </w:rPr>
        <w:t>за первое полугодие 10 класса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десятиклассникам</w:t>
      </w:r>
      <w:r w:rsidR="0035747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было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747C" w:rsidRPr="0035747C">
        <w:rPr>
          <w:rFonts w:ascii="Times New Roman" w:eastAsia="Times New Roman" w:hAnsi="Times New Roman" w:cs="Times New Roman"/>
          <w:sz w:val="28"/>
          <w:szCs w:val="28"/>
        </w:rPr>
        <w:t>предлож</w:t>
      </w:r>
      <w:r w:rsidR="0035747C">
        <w:rPr>
          <w:rFonts w:ascii="Times New Roman" w:eastAsia="Times New Roman" w:hAnsi="Times New Roman" w:cs="Times New Roman"/>
          <w:sz w:val="28"/>
          <w:szCs w:val="28"/>
          <w:lang w:val="ru-RU"/>
        </w:rPr>
        <w:t>ено</w:t>
      </w:r>
      <w:r w:rsidR="0035747C" w:rsidRPr="003574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пройти тот же опрос, который проводили в прошлом у</w:t>
      </w:r>
      <w:r w:rsidR="00B61CB8">
        <w:rPr>
          <w:rFonts w:ascii="Times New Roman" w:eastAsia="Times New Roman" w:hAnsi="Times New Roman" w:cs="Times New Roman"/>
          <w:sz w:val="28"/>
          <w:szCs w:val="28"/>
        </w:rPr>
        <w:t>чебном году в конце 11 класса (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прос 1). </w:t>
      </w:r>
      <w:r w:rsidR="0035747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Полученные </w:t>
      </w:r>
      <w:r w:rsidR="0035747C"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свидетельствуют о положительном влиянии практики на ребят. </w:t>
      </w:r>
    </w:p>
    <w:p w:rsidR="00012E7E" w:rsidRDefault="00B61CB8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spellStart"/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>исунка</w:t>
      </w:r>
      <w:proofErr w:type="spellEnd"/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 xml:space="preserve"> 11 видно, что 27,6% десятиклассников уже определили для себя 5 университетов, куда будут стремиться поступить. У 69</w:t>
      </w:r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>% ребят уже есть несколько вариантов, над которыми они будут продолжать работу, чтобы принять окончательное решение. Всего 3,4% опрошенных еще не прист</w:t>
      </w:r>
      <w:r>
        <w:rPr>
          <w:rFonts w:ascii="Times New Roman" w:eastAsia="Times New Roman" w:hAnsi="Times New Roman" w:cs="Times New Roman"/>
          <w:sz w:val="28"/>
          <w:szCs w:val="28"/>
        </w:rPr>
        <w:t>упили к изучению этого вопроса</w:t>
      </w:r>
      <w:r w:rsidR="00EA6CCB" w:rsidRPr="0035747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1CB8" w:rsidRDefault="00B61CB8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Pr="0035747C" w:rsidRDefault="00EA6CCB" w:rsidP="00B61CB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728335" cy="2376198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 l="15315" t="26548" r="17441" b="23775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376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Default="00B61CB8" w:rsidP="00B61CB8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61CB8">
        <w:rPr>
          <w:rFonts w:ascii="Times New Roman" w:eastAsia="Times New Roman" w:hAnsi="Times New Roman" w:cs="Times New Roman"/>
          <w:i/>
          <w:sz w:val="28"/>
          <w:szCs w:val="28"/>
        </w:rPr>
        <w:t>Рисунок</w:t>
      </w:r>
      <w:r w:rsidRPr="00B61CB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EA6CCB" w:rsidRPr="00B61CB8">
        <w:rPr>
          <w:rFonts w:ascii="Times New Roman" w:eastAsia="Times New Roman" w:hAnsi="Times New Roman" w:cs="Times New Roman"/>
          <w:i/>
          <w:sz w:val="28"/>
          <w:szCs w:val="28"/>
        </w:rPr>
        <w:t>11</w:t>
      </w:r>
    </w:p>
    <w:p w:rsidR="00B61CB8" w:rsidRPr="00B61CB8" w:rsidRDefault="00B61CB8" w:rsidP="00B61CB8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Также мы увидели, что большинство учеников 10 класса ос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ведомлены о наличии мероприятий, участие в которых приносит дополнительные баллы к рейтингу при поступлении в ВУЗ и 62% учеников готовы участвовать в этих мероприятиях (</w:t>
      </w:r>
      <w:r w:rsidR="00B61CB8">
        <w:rPr>
          <w:rFonts w:ascii="Times New Roman" w:eastAsia="Times New Roman" w:hAnsi="Times New Roman" w:cs="Times New Roman"/>
          <w:sz w:val="28"/>
          <w:szCs w:val="28"/>
        </w:rPr>
        <w:t>рисунок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12).</w:t>
      </w: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728335" cy="2899703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l="15448" t="25150" r="17541" b="14690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2899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Pr="00B61CB8" w:rsidRDefault="00B61CB8" w:rsidP="00B61CB8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61CB8">
        <w:rPr>
          <w:rFonts w:ascii="Times New Roman" w:eastAsia="Times New Roman" w:hAnsi="Times New Roman" w:cs="Times New Roman"/>
          <w:i/>
          <w:sz w:val="28"/>
          <w:szCs w:val="28"/>
        </w:rPr>
        <w:t>Рисунок</w:t>
      </w:r>
      <w:r w:rsidRPr="00B61CB8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EA6CCB" w:rsidRPr="00B61CB8">
        <w:rPr>
          <w:rFonts w:ascii="Times New Roman" w:eastAsia="Times New Roman" w:hAnsi="Times New Roman" w:cs="Times New Roman"/>
          <w:i/>
          <w:sz w:val="28"/>
          <w:szCs w:val="28"/>
        </w:rPr>
        <w:t>12</w:t>
      </w:r>
    </w:p>
    <w:p w:rsidR="00B61CB8" w:rsidRDefault="00B61CB8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Исходя из данных опроса (</w:t>
      </w:r>
      <w:proofErr w:type="spellStart"/>
      <w:r w:rsidR="00B61CB8">
        <w:rPr>
          <w:rFonts w:ascii="Times New Roman" w:eastAsia="Times New Roman" w:hAnsi="Times New Roman" w:cs="Times New Roman"/>
          <w:sz w:val="28"/>
          <w:szCs w:val="28"/>
        </w:rPr>
        <w:t>рисун</w:t>
      </w:r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>ки</w:t>
      </w:r>
      <w:proofErr w:type="spellEnd"/>
      <w:r w:rsidR="00B61C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13 и 14) больше четверти учеников уже зн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ают, в какие ВУЗы планируют поступление и к каким экзаменам им предстоит готовиться. Благодаря дальнейшей работе с кураторами, мы надеемся, что к концу 10 класса большинство ребят примут решение о ВУЗах и смогут спланировать обучение в 11 классе наиболее э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>ффективно.</w:t>
      </w:r>
    </w:p>
    <w:p w:rsidR="002B2EA3" w:rsidRDefault="002B2EA3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Pr="002B2EA3" w:rsidRDefault="00EA6CCB" w:rsidP="002B2EA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2EA3">
        <w:rPr>
          <w:rFonts w:ascii="Times New Roman" w:eastAsia="Times New Roman" w:hAnsi="Times New Roman" w:cs="Times New Roman"/>
          <w:i/>
          <w:noProof/>
          <w:sz w:val="28"/>
          <w:szCs w:val="28"/>
          <w:lang w:val="ru-RU"/>
        </w:rPr>
        <w:drawing>
          <wp:inline distT="114300" distB="114300" distL="114300" distR="114300">
            <wp:extent cx="5825177" cy="2619375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l="15315" t="31277" r="17435" b="15033"/>
                    <a:stretch>
                      <a:fillRect/>
                    </a:stretch>
                  </pic:blipFill>
                  <pic:spPr>
                    <a:xfrm>
                      <a:off x="0" y="0"/>
                      <a:ext cx="5825177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Pr="002B2EA3" w:rsidRDefault="00B61CB8" w:rsidP="002B2EA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2EA3">
        <w:rPr>
          <w:rFonts w:ascii="Times New Roman" w:eastAsia="Times New Roman" w:hAnsi="Times New Roman" w:cs="Times New Roman"/>
          <w:i/>
          <w:sz w:val="28"/>
          <w:szCs w:val="28"/>
        </w:rPr>
        <w:t>Рисуно</w:t>
      </w:r>
      <w:bookmarkStart w:id="0" w:name="_GoBack"/>
      <w:bookmarkEnd w:id="0"/>
      <w:r w:rsidRPr="002B2EA3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="002B2EA3" w:rsidRPr="002B2EA3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EA6CCB" w:rsidRPr="002B2EA3">
        <w:rPr>
          <w:rFonts w:ascii="Times New Roman" w:eastAsia="Times New Roman" w:hAnsi="Times New Roman" w:cs="Times New Roman"/>
          <w:i/>
          <w:sz w:val="28"/>
          <w:szCs w:val="28"/>
        </w:rPr>
        <w:t>13</w:t>
      </w:r>
    </w:p>
    <w:p w:rsidR="00012E7E" w:rsidRPr="002B2EA3" w:rsidRDefault="00EA6CCB" w:rsidP="002B2EA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2EA3">
        <w:rPr>
          <w:rFonts w:ascii="Times New Roman" w:eastAsia="Times New Roman" w:hAnsi="Times New Roman" w:cs="Times New Roman"/>
          <w:i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895975" cy="2463576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 l="15078" t="33678" r="17189" b="1583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463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2E7E" w:rsidRPr="002B2EA3" w:rsidRDefault="00B61CB8" w:rsidP="002B2EA3">
      <w:pPr>
        <w:spacing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2EA3">
        <w:rPr>
          <w:rFonts w:ascii="Times New Roman" w:eastAsia="Times New Roman" w:hAnsi="Times New Roman" w:cs="Times New Roman"/>
          <w:i/>
          <w:sz w:val="28"/>
          <w:szCs w:val="28"/>
        </w:rPr>
        <w:t>Рисунок</w:t>
      </w:r>
      <w:r w:rsidR="002B2EA3" w:rsidRPr="002B2EA3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EA6CCB" w:rsidRPr="002B2EA3">
        <w:rPr>
          <w:rFonts w:ascii="Times New Roman" w:eastAsia="Times New Roman" w:hAnsi="Times New Roman" w:cs="Times New Roman"/>
          <w:i/>
          <w:sz w:val="28"/>
          <w:szCs w:val="28"/>
        </w:rPr>
        <w:t>14</w:t>
      </w:r>
    </w:p>
    <w:p w:rsidR="00012E7E" w:rsidRPr="0035747C" w:rsidRDefault="00012E7E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5747C">
        <w:rPr>
          <w:rFonts w:ascii="Times New Roman" w:eastAsia="Times New Roman" w:hAnsi="Times New Roman" w:cs="Times New Roman"/>
          <w:sz w:val="28"/>
          <w:szCs w:val="28"/>
        </w:rPr>
        <w:t>Мы уверены, что у предложенной педагогической практики есть перспективы развития на уровне школы и города. Мы планируем использовать этот подход во всех предпрофессиональных классах, транслировать опыт коллегам из других моско</w:t>
      </w:r>
      <w:r w:rsidRPr="0035747C">
        <w:rPr>
          <w:rFonts w:ascii="Times New Roman" w:eastAsia="Times New Roman" w:hAnsi="Times New Roman" w:cs="Times New Roman"/>
          <w:sz w:val="28"/>
          <w:szCs w:val="28"/>
        </w:rPr>
        <w:t xml:space="preserve">вских школ и ожидаем положительную динамику наших выпускников. Мы верим, что такой подход поможет многим ребятам сделать правильный выбор профессии и стать реализованным, успешным и счастливым человеком в будущем. </w:t>
      </w:r>
    </w:p>
    <w:p w:rsidR="00012E7E" w:rsidRPr="0035747C" w:rsidRDefault="00EA6CCB" w:rsidP="0035747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64356"/>
          <w:sz w:val="28"/>
          <w:szCs w:val="28"/>
          <w:highlight w:val="white"/>
        </w:rPr>
      </w:pPr>
      <w:r w:rsidRPr="0035747C">
        <w:rPr>
          <w:rFonts w:ascii="Times New Roman" w:eastAsia="Times New Roman" w:hAnsi="Times New Roman" w:cs="Times New Roman"/>
          <w:color w:val="364356"/>
          <w:sz w:val="28"/>
          <w:szCs w:val="28"/>
          <w:highlight w:val="white"/>
        </w:rPr>
        <w:t xml:space="preserve">Томас Х. Хаксли, </w:t>
      </w:r>
      <w:r w:rsidRPr="0035747C"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английский популяризатор науки, однажды сказал:</w:t>
      </w:r>
    </w:p>
    <w:p w:rsidR="00012E7E" w:rsidRPr="002B2EA3" w:rsidRDefault="002B2EA3" w:rsidP="002B2EA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364356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EA6CCB" w:rsidRPr="0035747C">
        <w:rPr>
          <w:rFonts w:ascii="Times New Roman" w:eastAsia="Times New Roman" w:hAnsi="Times New Roman" w:cs="Times New Roman"/>
          <w:color w:val="364356"/>
          <w:sz w:val="28"/>
          <w:szCs w:val="28"/>
          <w:highlight w:val="white"/>
        </w:rPr>
        <w:t>Ступенька стремянки предназначена не для отдыха, а для того, чтобы одна нога продержалась на ней столько, чтобы другая смогла подняться немного выше</w:t>
      </w:r>
      <w:r>
        <w:rPr>
          <w:rFonts w:ascii="Times New Roman" w:eastAsia="Times New Roman" w:hAnsi="Times New Roman" w:cs="Times New Roman"/>
          <w:color w:val="364356"/>
          <w:sz w:val="28"/>
          <w:szCs w:val="28"/>
          <w:highlight w:val="white"/>
          <w:lang w:val="ru-RU"/>
        </w:rPr>
        <w:t>»</w:t>
      </w:r>
      <w:r w:rsidR="00EA6CCB" w:rsidRPr="0035747C">
        <w:rPr>
          <w:rFonts w:ascii="Times New Roman" w:eastAsia="Times New Roman" w:hAnsi="Times New Roman" w:cs="Times New Roman"/>
          <w:color w:val="364356"/>
          <w:sz w:val="28"/>
          <w:szCs w:val="28"/>
          <w:highlight w:val="white"/>
        </w:rPr>
        <w:t xml:space="preserve">. Мы надеемся, что данная практика станет для ребят той </w:t>
      </w:r>
      <w:r w:rsidR="00EA6CCB" w:rsidRPr="0035747C">
        <w:rPr>
          <w:rFonts w:ascii="Times New Roman" w:eastAsia="Times New Roman" w:hAnsi="Times New Roman" w:cs="Times New Roman"/>
          <w:color w:val="364356"/>
          <w:sz w:val="28"/>
          <w:szCs w:val="28"/>
          <w:highlight w:val="white"/>
        </w:rPr>
        <w:t xml:space="preserve">самой </w:t>
      </w:r>
      <w:r>
        <w:rPr>
          <w:rFonts w:ascii="Times New Roman" w:eastAsia="Times New Roman" w:hAnsi="Times New Roman" w:cs="Times New Roman"/>
          <w:color w:val="364356"/>
          <w:sz w:val="28"/>
          <w:szCs w:val="28"/>
          <w:highlight w:val="white"/>
          <w:lang w:val="ru-RU"/>
        </w:rPr>
        <w:t>«</w:t>
      </w:r>
      <w:r w:rsidR="00EA6CCB" w:rsidRPr="0035747C">
        <w:rPr>
          <w:rFonts w:ascii="Times New Roman" w:eastAsia="Times New Roman" w:hAnsi="Times New Roman" w:cs="Times New Roman"/>
          <w:color w:val="364356"/>
          <w:sz w:val="28"/>
          <w:szCs w:val="28"/>
          <w:highlight w:val="white"/>
        </w:rPr>
        <w:t>ступенькой</w:t>
      </w:r>
      <w:r>
        <w:rPr>
          <w:rFonts w:ascii="Times New Roman" w:eastAsia="Times New Roman" w:hAnsi="Times New Roman" w:cs="Times New Roman"/>
          <w:color w:val="364356"/>
          <w:sz w:val="28"/>
          <w:szCs w:val="28"/>
          <w:highlight w:val="white"/>
          <w:lang w:val="ru-RU"/>
        </w:rPr>
        <w:t>»</w:t>
      </w:r>
      <w:r w:rsidR="00EA6CCB" w:rsidRPr="0035747C">
        <w:rPr>
          <w:rFonts w:ascii="Times New Roman" w:eastAsia="Times New Roman" w:hAnsi="Times New Roman" w:cs="Times New Roman"/>
          <w:color w:val="364356"/>
          <w:sz w:val="28"/>
          <w:szCs w:val="28"/>
          <w:highlight w:val="white"/>
        </w:rPr>
        <w:t>, которая позволит им добиться любых высот в будущем.</w:t>
      </w:r>
    </w:p>
    <w:sectPr w:rsidR="00012E7E" w:rsidRPr="002B2EA3" w:rsidSect="0035747C">
      <w:headerReference w:type="default" r:id="rId23"/>
      <w:footerReference w:type="default" r:id="rId24"/>
      <w:footerReference w:type="first" r:id="rId25"/>
      <w:pgSz w:w="11909" w:h="16834"/>
      <w:pgMar w:top="1134" w:right="1134" w:bottom="1134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CCB" w:rsidRDefault="00EA6CCB">
      <w:pPr>
        <w:spacing w:line="240" w:lineRule="auto"/>
      </w:pPr>
      <w:r>
        <w:separator/>
      </w:r>
    </w:p>
  </w:endnote>
  <w:endnote w:type="continuationSeparator" w:id="0">
    <w:p w:rsidR="00EA6CCB" w:rsidRDefault="00EA6C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8"/>
      </w:rPr>
      <w:id w:val="28854332"/>
      <w:docPartObj>
        <w:docPartGallery w:val="Page Numbers (Bottom of Page)"/>
        <w:docPartUnique/>
      </w:docPartObj>
    </w:sdtPr>
    <w:sdtContent>
      <w:p w:rsidR="0035747C" w:rsidRPr="0035747C" w:rsidRDefault="0035747C">
        <w:pPr>
          <w:pStyle w:val="a7"/>
          <w:jc w:val="center"/>
          <w:rPr>
            <w:sz w:val="28"/>
          </w:rPr>
        </w:pPr>
        <w:r w:rsidRPr="0035747C">
          <w:rPr>
            <w:rFonts w:ascii="Times New Roman" w:hAnsi="Times New Roman" w:cs="Times New Roman"/>
            <w:sz w:val="28"/>
          </w:rPr>
          <w:fldChar w:fldCharType="begin"/>
        </w:r>
        <w:r w:rsidRPr="0035747C">
          <w:rPr>
            <w:rFonts w:ascii="Times New Roman" w:hAnsi="Times New Roman" w:cs="Times New Roman"/>
            <w:sz w:val="28"/>
          </w:rPr>
          <w:instrText>PAGE   \* MERGEFORMAT</w:instrText>
        </w:r>
        <w:r w:rsidRPr="0035747C">
          <w:rPr>
            <w:rFonts w:ascii="Times New Roman" w:hAnsi="Times New Roman" w:cs="Times New Roman"/>
            <w:sz w:val="28"/>
          </w:rPr>
          <w:fldChar w:fldCharType="separate"/>
        </w:r>
        <w:r w:rsidR="002B2EA3" w:rsidRPr="002B2EA3">
          <w:rPr>
            <w:rFonts w:ascii="Times New Roman" w:hAnsi="Times New Roman" w:cs="Times New Roman"/>
            <w:noProof/>
            <w:sz w:val="28"/>
            <w:lang w:val="ru-RU"/>
          </w:rPr>
          <w:t>13</w:t>
        </w:r>
        <w:r w:rsidRPr="0035747C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012E7E" w:rsidRDefault="00012E7E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9604411"/>
      <w:docPartObj>
        <w:docPartGallery w:val="Page Numbers (Bottom of Page)"/>
        <w:docPartUnique/>
      </w:docPartObj>
    </w:sdtPr>
    <w:sdtContent>
      <w:p w:rsidR="0035747C" w:rsidRDefault="0035747C">
        <w:pPr>
          <w:pStyle w:val="a7"/>
          <w:jc w:val="center"/>
        </w:pPr>
      </w:p>
    </w:sdtContent>
  </w:sdt>
  <w:p w:rsidR="0035747C" w:rsidRDefault="0035747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CCB" w:rsidRDefault="00EA6CCB">
      <w:pPr>
        <w:spacing w:line="240" w:lineRule="auto"/>
      </w:pPr>
      <w:r>
        <w:separator/>
      </w:r>
    </w:p>
  </w:footnote>
  <w:footnote w:type="continuationSeparator" w:id="0">
    <w:p w:rsidR="00EA6CCB" w:rsidRDefault="00EA6C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E7E" w:rsidRDefault="00012E7E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D3457"/>
    <w:multiLevelType w:val="multilevel"/>
    <w:tmpl w:val="6F0CA4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9316A82"/>
    <w:multiLevelType w:val="multilevel"/>
    <w:tmpl w:val="B0006A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E7E"/>
    <w:rsid w:val="00012E7E"/>
    <w:rsid w:val="002B2EA3"/>
    <w:rsid w:val="0035747C"/>
    <w:rsid w:val="00B61CB8"/>
    <w:rsid w:val="00EA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949B6"/>
  <w15:docId w15:val="{496373F6-2D61-4FC5-846A-FC817CC39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35747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5747C"/>
  </w:style>
  <w:style w:type="paragraph" w:styleId="a7">
    <w:name w:val="footer"/>
    <w:basedOn w:val="a"/>
    <w:link w:val="a8"/>
    <w:uiPriority w:val="99"/>
    <w:unhideWhenUsed/>
    <w:rsid w:val="0035747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7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13</Pages>
  <Words>1559</Words>
  <Characters>8887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Филатов</cp:lastModifiedBy>
  <cp:revision>2</cp:revision>
  <dcterms:created xsi:type="dcterms:W3CDTF">2023-01-15T11:04:00Z</dcterms:created>
  <dcterms:modified xsi:type="dcterms:W3CDTF">2023-01-15T11:28:00Z</dcterms:modified>
</cp:coreProperties>
</file>